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CF7ED3" w14:textId="0D609538" w:rsidR="00EE5B89" w:rsidRPr="00DB13E7" w:rsidRDefault="00122449">
      <w:pPr>
        <w:rPr>
          <w:rFonts w:ascii="Arial" w:hAnsi="Arial" w:cs="Arial"/>
          <w:b/>
          <w:bCs/>
          <w:sz w:val="24"/>
          <w:szCs w:val="24"/>
          <w:lang w:val="en-GB"/>
        </w:rPr>
      </w:pPr>
      <w:r w:rsidRPr="00DB13E7">
        <w:rPr>
          <w:rFonts w:ascii="Arial" w:hAnsi="Arial" w:cs="Arial"/>
          <w:sz w:val="24"/>
          <w:szCs w:val="24"/>
          <w:lang w:val="en-GB"/>
        </w:rPr>
        <w:t xml:space="preserve">IOM Class Rule amendment – Deletion of batten points on </w:t>
      </w:r>
      <w:r w:rsidRPr="00DB13E7">
        <w:rPr>
          <w:rFonts w:ascii="Arial" w:hAnsi="Arial" w:cs="Arial"/>
          <w:b/>
          <w:bCs/>
          <w:sz w:val="24"/>
          <w:szCs w:val="24"/>
          <w:lang w:val="en-GB"/>
        </w:rPr>
        <w:t>headsails</w:t>
      </w:r>
    </w:p>
    <w:p w14:paraId="0EEA2CE2" w14:textId="77777777" w:rsidR="00122449" w:rsidRPr="00DB13E7" w:rsidRDefault="00122449">
      <w:pPr>
        <w:rPr>
          <w:rFonts w:ascii="Arial" w:hAnsi="Arial" w:cs="Arial"/>
          <w:b/>
          <w:bCs/>
          <w:lang w:val="en-GB"/>
        </w:rPr>
      </w:pPr>
    </w:p>
    <w:p w14:paraId="53AC78C0" w14:textId="3CFE7DD8" w:rsidR="00122449" w:rsidRPr="00DB13E7" w:rsidRDefault="00122449">
      <w:pPr>
        <w:rPr>
          <w:rFonts w:ascii="Arial" w:hAnsi="Arial" w:cs="Arial"/>
          <w:u w:val="single"/>
          <w:lang w:val="en-GB"/>
        </w:rPr>
      </w:pPr>
      <w:r w:rsidRPr="00DB13E7">
        <w:rPr>
          <w:rFonts w:ascii="Arial" w:hAnsi="Arial" w:cs="Arial"/>
          <w:u w:val="single"/>
          <w:lang w:val="en-GB"/>
        </w:rPr>
        <w:t>Current status</w:t>
      </w:r>
    </w:p>
    <w:p w14:paraId="1320DEA7" w14:textId="2D497A0A" w:rsidR="00122449" w:rsidRPr="00DB13E7" w:rsidRDefault="00122449">
      <w:pPr>
        <w:rPr>
          <w:rFonts w:ascii="Arial" w:hAnsi="Arial" w:cs="Arial"/>
          <w:lang w:val="en-GB"/>
        </w:rPr>
      </w:pPr>
      <w:r w:rsidRPr="00DB13E7">
        <w:rPr>
          <w:rFonts w:ascii="Arial" w:hAnsi="Arial" w:cs="Arial"/>
          <w:lang w:val="en-GB"/>
        </w:rPr>
        <w:t xml:space="preserve">Batten points must be marked if there are no battens. This requirement is valid for all </w:t>
      </w:r>
      <w:r w:rsidRPr="00DB13E7">
        <w:rPr>
          <w:rFonts w:ascii="Arial" w:hAnsi="Arial" w:cs="Arial"/>
          <w:b/>
          <w:bCs/>
          <w:lang w:val="en-GB"/>
        </w:rPr>
        <w:t>sails</w:t>
      </w:r>
      <w:r w:rsidRPr="00DB13E7">
        <w:rPr>
          <w:rFonts w:ascii="Arial" w:hAnsi="Arial" w:cs="Arial"/>
          <w:lang w:val="en-GB"/>
        </w:rPr>
        <w:t xml:space="preserve"> including headsails.</w:t>
      </w:r>
    </w:p>
    <w:p w14:paraId="3679CD34" w14:textId="77777777" w:rsidR="00122449" w:rsidRPr="00DB13E7" w:rsidRDefault="00122449">
      <w:pPr>
        <w:rPr>
          <w:rFonts w:ascii="Arial" w:hAnsi="Arial" w:cs="Arial"/>
          <w:u w:val="single"/>
          <w:lang w:val="en-GB"/>
        </w:rPr>
      </w:pPr>
    </w:p>
    <w:p w14:paraId="27689BB1" w14:textId="7D43C0DC" w:rsidR="00122449" w:rsidRPr="00DB13E7" w:rsidRDefault="00122449">
      <w:pPr>
        <w:rPr>
          <w:rFonts w:ascii="Arial" w:hAnsi="Arial" w:cs="Arial"/>
          <w:u w:val="single"/>
          <w:lang w:val="en-GB"/>
        </w:rPr>
      </w:pPr>
      <w:r w:rsidRPr="00DB13E7">
        <w:rPr>
          <w:rFonts w:ascii="Arial" w:hAnsi="Arial" w:cs="Arial"/>
          <w:noProof/>
        </w:rPr>
        <w:drawing>
          <wp:inline distT="0" distB="0" distL="0" distR="0" wp14:anchorId="2B4AB43B" wp14:editId="17041B8F">
            <wp:extent cx="5391427" cy="1416123"/>
            <wp:effectExtent l="0" t="0" r="0" b="0"/>
            <wp:docPr id="667575012" name="Picture 1" descr="A black text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7575012" name="Picture 1" descr="A black text on a white background&#10;&#10;AI-generated content may be incorrec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1427" cy="1416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D83D9B" w14:textId="77777777" w:rsidR="00620E29" w:rsidRPr="00DB13E7" w:rsidRDefault="00620E29">
      <w:pPr>
        <w:rPr>
          <w:rFonts w:ascii="Arial" w:hAnsi="Arial" w:cs="Arial"/>
          <w:u w:val="single"/>
          <w:lang w:val="en-GB"/>
        </w:rPr>
      </w:pPr>
    </w:p>
    <w:p w14:paraId="18845FB1" w14:textId="3E6C73F8" w:rsidR="00620E29" w:rsidRPr="00DB13E7" w:rsidRDefault="00620E29">
      <w:pPr>
        <w:rPr>
          <w:rFonts w:ascii="Arial" w:hAnsi="Arial" w:cs="Arial"/>
          <w:u w:val="single"/>
          <w:lang w:val="en-GB"/>
        </w:rPr>
      </w:pPr>
      <w:r w:rsidRPr="00DB13E7">
        <w:rPr>
          <w:rFonts w:ascii="Arial" w:hAnsi="Arial" w:cs="Arial"/>
          <w:u w:val="single"/>
          <w:lang w:val="en-GB"/>
        </w:rPr>
        <w:t>Proposal</w:t>
      </w:r>
    </w:p>
    <w:p w14:paraId="48B011F2" w14:textId="38B8F406" w:rsidR="00620E29" w:rsidRPr="00DB13E7" w:rsidRDefault="00620E29">
      <w:pPr>
        <w:rPr>
          <w:rFonts w:ascii="Arial" w:hAnsi="Arial" w:cs="Arial"/>
          <w:lang w:val="en-GB"/>
        </w:rPr>
      </w:pPr>
      <w:r w:rsidRPr="00DB13E7">
        <w:rPr>
          <w:rFonts w:ascii="Arial" w:hAnsi="Arial" w:cs="Arial"/>
          <w:lang w:val="en-GB"/>
        </w:rPr>
        <w:t xml:space="preserve">Batten point(s) on </w:t>
      </w:r>
      <w:r w:rsidRPr="00DB13E7">
        <w:rPr>
          <w:rFonts w:ascii="Arial" w:hAnsi="Arial" w:cs="Arial"/>
          <w:b/>
          <w:bCs/>
          <w:lang w:val="en-GB"/>
        </w:rPr>
        <w:t>headsails</w:t>
      </w:r>
      <w:r w:rsidRPr="00DB13E7">
        <w:rPr>
          <w:rFonts w:ascii="Arial" w:hAnsi="Arial" w:cs="Arial"/>
          <w:lang w:val="en-GB"/>
        </w:rPr>
        <w:t xml:space="preserve"> not to be marked if there are no batten(s) on them. Proposed amended wording is:</w:t>
      </w:r>
    </w:p>
    <w:p w14:paraId="6E9A3D03" w14:textId="787C7750" w:rsidR="00620E29" w:rsidRPr="00DB13E7" w:rsidRDefault="00620E29">
      <w:pPr>
        <w:rPr>
          <w:rFonts w:ascii="Arial" w:hAnsi="Arial" w:cs="Arial"/>
          <w:lang w:val="en-GB"/>
        </w:rPr>
      </w:pPr>
      <w:r w:rsidRPr="00DB13E7">
        <w:rPr>
          <w:rFonts w:ascii="Arial" w:hAnsi="Arial" w:cs="Arial"/>
          <w:noProof/>
        </w:rPr>
        <w:drawing>
          <wp:inline distT="0" distB="0" distL="0" distR="0" wp14:anchorId="59FA37D0" wp14:editId="41CA21D5">
            <wp:extent cx="5972810" cy="1376680"/>
            <wp:effectExtent l="0" t="0" r="8890" b="0"/>
            <wp:docPr id="526967138" name="Picture 1" descr="A black text on a whit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967138" name="Picture 1" descr="A black text on a white background&#10;&#10;AI-generated content may be incorrec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1376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5552F" w14:textId="77777777" w:rsidR="00620E29" w:rsidRPr="00DB13E7" w:rsidRDefault="00620E29">
      <w:pPr>
        <w:rPr>
          <w:rFonts w:ascii="Arial" w:hAnsi="Arial" w:cs="Arial"/>
          <w:u w:val="single"/>
          <w:lang w:val="en-GB"/>
        </w:rPr>
      </w:pPr>
    </w:p>
    <w:p w14:paraId="179ACB83" w14:textId="73DA4F6B" w:rsidR="00620E29" w:rsidRPr="00DB13E7" w:rsidRDefault="00620E29">
      <w:pPr>
        <w:rPr>
          <w:rFonts w:ascii="Arial" w:hAnsi="Arial" w:cs="Arial"/>
          <w:u w:val="single"/>
          <w:lang w:val="en-GB"/>
        </w:rPr>
      </w:pPr>
      <w:r w:rsidRPr="00DB13E7">
        <w:rPr>
          <w:rFonts w:ascii="Arial" w:hAnsi="Arial" w:cs="Arial"/>
          <w:u w:val="single"/>
          <w:lang w:val="en-GB"/>
        </w:rPr>
        <w:t>Reason</w:t>
      </w:r>
    </w:p>
    <w:p w14:paraId="3D9F2FD1" w14:textId="77777777" w:rsidR="00890B93" w:rsidRPr="00DB13E7" w:rsidRDefault="00890B93" w:rsidP="00890B93">
      <w:pPr>
        <w:rPr>
          <w:rFonts w:ascii="Arial" w:hAnsi="Arial" w:cs="Arial"/>
          <w:lang w:val="en-GB"/>
        </w:rPr>
      </w:pPr>
      <w:r w:rsidRPr="00DB13E7">
        <w:rPr>
          <w:rFonts w:ascii="Arial" w:hAnsi="Arial" w:cs="Arial"/>
          <w:lang w:val="en-GB"/>
        </w:rPr>
        <w:t xml:space="preserve">The position of the batten point is important for measurement of the </w:t>
      </w:r>
      <w:r w:rsidRPr="00DB13E7">
        <w:rPr>
          <w:rFonts w:ascii="Arial" w:hAnsi="Arial" w:cs="Arial"/>
          <w:b/>
          <w:lang w:val="en-GB"/>
        </w:rPr>
        <w:t>mainsail</w:t>
      </w:r>
      <w:r w:rsidRPr="00DB13E7">
        <w:rPr>
          <w:rFonts w:ascii="Arial" w:hAnsi="Arial" w:cs="Arial"/>
          <w:lang w:val="en-GB"/>
        </w:rPr>
        <w:t xml:space="preserve"> because </w:t>
      </w:r>
    </w:p>
    <w:p w14:paraId="1EFA48E2" w14:textId="4560E0F4" w:rsidR="00890B93" w:rsidRPr="00DB13E7" w:rsidRDefault="00890B93" w:rsidP="00890B93">
      <w:pPr>
        <w:rPr>
          <w:rFonts w:ascii="Arial" w:hAnsi="Arial" w:cs="Arial"/>
          <w:lang w:val="en-GB"/>
        </w:rPr>
      </w:pPr>
      <w:r w:rsidRPr="00DB13E7">
        <w:rPr>
          <w:rFonts w:ascii="Arial" w:hAnsi="Arial" w:cs="Arial"/>
          <w:lang w:val="en-GB"/>
        </w:rPr>
        <w:t xml:space="preserve">- there is a maximum distance of 20 mm permitted for the distance from the batten point to the nearest </w:t>
      </w:r>
      <w:r w:rsidRPr="00DB13E7">
        <w:rPr>
          <w:rFonts w:ascii="Arial" w:hAnsi="Arial" w:cs="Arial"/>
          <w:b/>
          <w:lang w:val="en-GB"/>
        </w:rPr>
        <w:t>leech point</w:t>
      </w:r>
      <w:r w:rsidRPr="00DB13E7">
        <w:rPr>
          <w:rFonts w:ascii="Arial" w:hAnsi="Arial" w:cs="Arial"/>
          <w:lang w:val="en-GB"/>
        </w:rPr>
        <w:t xml:space="preserve"> and </w:t>
      </w:r>
    </w:p>
    <w:p w14:paraId="02CAC56C" w14:textId="737262A8" w:rsidR="00890B93" w:rsidRPr="00DB13E7" w:rsidRDefault="00890B93" w:rsidP="00890B93">
      <w:pPr>
        <w:rPr>
          <w:rFonts w:ascii="Arial" w:hAnsi="Arial" w:cs="Arial"/>
          <w:lang w:val="en-GB"/>
        </w:rPr>
      </w:pPr>
      <w:r w:rsidRPr="00DB13E7">
        <w:rPr>
          <w:rFonts w:ascii="Arial" w:hAnsi="Arial" w:cs="Arial"/>
          <w:lang w:val="en-GB"/>
        </w:rPr>
        <w:t xml:space="preserve">- the batten points are used as a point of reference for checking the </w:t>
      </w:r>
      <w:r w:rsidRPr="00DB13E7">
        <w:rPr>
          <w:rFonts w:ascii="Arial" w:hAnsi="Arial" w:cs="Arial"/>
          <w:b/>
          <w:lang w:val="en-GB"/>
        </w:rPr>
        <w:t>leech</w:t>
      </w:r>
      <w:r w:rsidRPr="00DB13E7">
        <w:rPr>
          <w:rFonts w:ascii="Arial" w:hAnsi="Arial" w:cs="Arial"/>
          <w:lang w:val="en-GB"/>
        </w:rPr>
        <w:t xml:space="preserve"> profile shape.</w:t>
      </w:r>
    </w:p>
    <w:p w14:paraId="6D9E2E6D" w14:textId="77777777" w:rsidR="00890B93" w:rsidRPr="00DB13E7" w:rsidRDefault="00890B93" w:rsidP="00890B93">
      <w:pPr>
        <w:rPr>
          <w:rFonts w:ascii="Arial" w:hAnsi="Arial" w:cs="Arial"/>
          <w:lang w:val="en-GB"/>
        </w:rPr>
      </w:pPr>
    </w:p>
    <w:p w14:paraId="32C70E71" w14:textId="77777777" w:rsidR="00890B93" w:rsidRPr="00DB13E7" w:rsidRDefault="00890B93" w:rsidP="00890B93">
      <w:pPr>
        <w:rPr>
          <w:rFonts w:ascii="Arial" w:hAnsi="Arial" w:cs="Arial"/>
          <w:lang w:val="en-GB"/>
        </w:rPr>
      </w:pPr>
      <w:r w:rsidRPr="00DB13E7">
        <w:rPr>
          <w:rFonts w:ascii="Arial" w:hAnsi="Arial" w:cs="Arial"/>
          <w:lang w:val="en-GB"/>
        </w:rPr>
        <w:t xml:space="preserve">There is no need for batten points on a </w:t>
      </w:r>
      <w:r w:rsidRPr="00DB13E7">
        <w:rPr>
          <w:rFonts w:ascii="Arial" w:hAnsi="Arial" w:cs="Arial"/>
          <w:b/>
          <w:bCs/>
          <w:lang w:val="en-GB"/>
        </w:rPr>
        <w:t>headsail</w:t>
      </w:r>
      <w:r w:rsidRPr="00DB13E7">
        <w:rPr>
          <w:rFonts w:ascii="Arial" w:hAnsi="Arial" w:cs="Arial"/>
          <w:lang w:val="en-GB"/>
        </w:rPr>
        <w:t xml:space="preserve"> where there are no battens since the </w:t>
      </w:r>
      <w:r w:rsidRPr="00DB13E7">
        <w:rPr>
          <w:rFonts w:ascii="Arial" w:hAnsi="Arial" w:cs="Arial"/>
          <w:b/>
          <w:bCs/>
          <w:lang w:val="en-GB"/>
        </w:rPr>
        <w:t>leech</w:t>
      </w:r>
      <w:r w:rsidRPr="00DB13E7">
        <w:rPr>
          <w:rFonts w:ascii="Arial" w:hAnsi="Arial" w:cs="Arial"/>
          <w:lang w:val="en-GB"/>
        </w:rPr>
        <w:t xml:space="preserve"> of the </w:t>
      </w:r>
      <w:r w:rsidRPr="00DB13E7">
        <w:rPr>
          <w:rFonts w:ascii="Arial" w:hAnsi="Arial" w:cs="Arial"/>
          <w:b/>
          <w:bCs/>
          <w:lang w:val="en-GB"/>
        </w:rPr>
        <w:t>headsail</w:t>
      </w:r>
      <w:r w:rsidRPr="00DB13E7">
        <w:rPr>
          <w:rFonts w:ascii="Arial" w:hAnsi="Arial" w:cs="Arial"/>
          <w:lang w:val="en-GB"/>
        </w:rPr>
        <w:t xml:space="preserve"> shall not extend aft of a straight line between the </w:t>
      </w:r>
      <w:r w:rsidRPr="00DB13E7">
        <w:rPr>
          <w:rFonts w:ascii="Arial" w:hAnsi="Arial" w:cs="Arial"/>
          <w:b/>
          <w:bCs/>
          <w:lang w:val="en-GB"/>
        </w:rPr>
        <w:t>aft head point</w:t>
      </w:r>
      <w:r w:rsidRPr="00DB13E7">
        <w:rPr>
          <w:rFonts w:ascii="Arial" w:hAnsi="Arial" w:cs="Arial"/>
          <w:lang w:val="en-GB"/>
        </w:rPr>
        <w:t xml:space="preserve"> and </w:t>
      </w:r>
      <w:r w:rsidRPr="00DB13E7">
        <w:rPr>
          <w:rFonts w:ascii="Arial" w:hAnsi="Arial" w:cs="Arial"/>
          <w:b/>
          <w:bCs/>
          <w:lang w:val="en-GB"/>
        </w:rPr>
        <w:t>the clew point</w:t>
      </w:r>
      <w:r w:rsidRPr="00DB13E7">
        <w:rPr>
          <w:rFonts w:ascii="Arial" w:hAnsi="Arial" w:cs="Arial"/>
          <w:lang w:val="en-GB"/>
        </w:rPr>
        <w:t>.</w:t>
      </w:r>
    </w:p>
    <w:p w14:paraId="5902D41C" w14:textId="77777777" w:rsidR="00890B93" w:rsidRPr="00DB13E7" w:rsidRDefault="00890B93" w:rsidP="00890B93">
      <w:pPr>
        <w:rPr>
          <w:rFonts w:ascii="Arial" w:hAnsi="Arial" w:cs="Arial"/>
          <w:lang w:val="en-GB"/>
        </w:rPr>
      </w:pPr>
    </w:p>
    <w:p w14:paraId="2149AC28" w14:textId="4E4F4DFA" w:rsidR="00890B93" w:rsidRPr="00DB13E7" w:rsidRDefault="00890B93" w:rsidP="00890B93">
      <w:pPr>
        <w:rPr>
          <w:rFonts w:ascii="Arial" w:hAnsi="Arial" w:cs="Arial"/>
          <w:lang w:val="en-GB"/>
        </w:rPr>
      </w:pPr>
      <w:r w:rsidRPr="00DB13E7">
        <w:rPr>
          <w:rFonts w:ascii="Arial" w:hAnsi="Arial" w:cs="Arial"/>
          <w:lang w:val="en-GB"/>
        </w:rPr>
        <w:t>IOM ICA  VC Technical proposed resolution for 2025 IOM ICA AGM</w:t>
      </w:r>
    </w:p>
    <w:p w14:paraId="33D41CBE" w14:textId="605BD08F" w:rsidR="00890B93" w:rsidRPr="00DB13E7" w:rsidRDefault="00890B93" w:rsidP="00620E29">
      <w:pPr>
        <w:rPr>
          <w:rFonts w:ascii="Arial" w:hAnsi="Arial" w:cs="Arial"/>
          <w:lang w:val="en-GB"/>
        </w:rPr>
      </w:pPr>
      <w:r w:rsidRPr="00DB13E7">
        <w:rPr>
          <w:rFonts w:ascii="Arial" w:hAnsi="Arial" w:cs="Arial"/>
          <w:lang w:val="en-GB"/>
        </w:rPr>
        <w:t>11 August 2025</w:t>
      </w:r>
    </w:p>
    <w:sectPr w:rsidR="00890B93" w:rsidRPr="00DB13E7" w:rsidSect="00890B93">
      <w:pgSz w:w="12240" w:h="15840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Ubuntu">
    <w:panose1 w:val="020B0504030602030204"/>
    <w:charset w:val="00"/>
    <w:family w:val="swiss"/>
    <w:pitch w:val="variable"/>
    <w:sig w:usb0="E00002FF" w:usb1="5000205B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449"/>
    <w:rsid w:val="00122449"/>
    <w:rsid w:val="005E0DAE"/>
    <w:rsid w:val="00620E29"/>
    <w:rsid w:val="00890B93"/>
    <w:rsid w:val="00A350E1"/>
    <w:rsid w:val="00BC572D"/>
    <w:rsid w:val="00DB13E7"/>
    <w:rsid w:val="00EE5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8274A"/>
  <w15:chartTrackingRefBased/>
  <w15:docId w15:val="{5D6409CF-EB37-4204-AC86-E84941205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Ubuntu" w:eastAsiaTheme="minorHAnsi" w:hAnsi="Ubuntu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224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24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244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244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244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244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244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244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244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24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24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2449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2449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2449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2449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2449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2449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2449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24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224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244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2244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24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224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24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2244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24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244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244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92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Grubiša, Robert</dc:creator>
  <cp:keywords/>
  <dc:description/>
  <cp:lastModifiedBy>Grubiša, Robert</cp:lastModifiedBy>
  <cp:revision>2</cp:revision>
  <dcterms:created xsi:type="dcterms:W3CDTF">2025-08-11T11:39:00Z</dcterms:created>
  <dcterms:modified xsi:type="dcterms:W3CDTF">2025-08-11T11:39:00Z</dcterms:modified>
</cp:coreProperties>
</file>